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D8" w:rsidRDefault="00EF6FD8" w:rsidP="00EF6FD8">
      <w:pPr>
        <w:spacing w:after="0" w:line="240" w:lineRule="auto"/>
        <w:jc w:val="both"/>
        <w:rPr>
          <w:rFonts w:ascii="Bookman Old Style" w:hAnsi="Bookman Old Style"/>
          <w:sz w:val="24"/>
          <w:szCs w:val="24"/>
        </w:rPr>
      </w:pPr>
    </w:p>
    <w:p w:rsidR="00EF6FD8" w:rsidRPr="00EF6FD8" w:rsidRDefault="00EF6FD8" w:rsidP="00EF6FD8">
      <w:pPr>
        <w:spacing w:after="0" w:line="240" w:lineRule="auto"/>
        <w:jc w:val="both"/>
        <w:rPr>
          <w:rFonts w:ascii="Bookman Old Style" w:hAnsi="Bookman Old Style"/>
          <w:i/>
          <w:sz w:val="28"/>
          <w:szCs w:val="24"/>
        </w:rPr>
      </w:pPr>
      <w:r w:rsidRPr="00EF6FD8">
        <w:rPr>
          <w:rFonts w:ascii="Bookman Old Style" w:hAnsi="Bookman Old Style"/>
          <w:i/>
          <w:sz w:val="28"/>
          <w:szCs w:val="24"/>
        </w:rPr>
        <w:t>Правила поведения на водоемах весной</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 xml:space="preserve">            Под весенними лучами солнца лед на водоемах становится рыхлым и 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w:t>
      </w: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Лед прочный и лед непрочный. Прочным льдом считается прозрачный лед с голубоватым или зеленоватым оттенком при толщине до 12 см. При оттепели, изморози и дожде лед обычно покрывается водой, а затем вода замерзает. При этом лед становится белым или матовым, а иногда приобретает желтоватый цвет. Такой лед непрочный, и его толщину принимать не следует. Если температура воздуха выше 0ºС держится более трех дней, то прочность льда снижается на 25 %. 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не надежен. Переход водоемов по льду в необозначенных местах всегда связан с риском для жизни. Поэтому переходить можно только там, где разрешен переход и имеются указатели входа с берега на лед, вешки, обозначающие трассу перехода. Но и при этих обозначениях всегда надо быть внимательным, ни в коем случае не отклоняться в сторону от установленной трассы. Это важно помнить особенно при приближении весны, перед вскрытием рек, когда лед становиться рыхлым, хотя внешне он по-прежнему кажется крепким.</w:t>
      </w:r>
    </w:p>
    <w:p w:rsidR="00EF6FD8" w:rsidRPr="00BF502D" w:rsidRDefault="00EF6FD8" w:rsidP="00EF6FD8">
      <w:pPr>
        <w:spacing w:after="0" w:line="240" w:lineRule="auto"/>
        <w:jc w:val="both"/>
        <w:rPr>
          <w:rFonts w:ascii="Bookman Old Style" w:hAnsi="Bookman Old Style"/>
          <w:sz w:val="24"/>
          <w:szCs w:val="24"/>
        </w:rPr>
      </w:pPr>
    </w:p>
    <w:p w:rsidR="00EF6FD8" w:rsidRPr="00EF6FD8" w:rsidRDefault="00EF6FD8" w:rsidP="00EF6FD8">
      <w:pPr>
        <w:spacing w:after="0" w:line="240" w:lineRule="auto"/>
        <w:jc w:val="both"/>
        <w:rPr>
          <w:rFonts w:ascii="Bookman Old Style" w:hAnsi="Bookman Old Style"/>
          <w:i/>
          <w:sz w:val="28"/>
          <w:szCs w:val="24"/>
        </w:rPr>
      </w:pPr>
      <w:r w:rsidRPr="00EF6FD8">
        <w:rPr>
          <w:rFonts w:ascii="Bookman Old Style" w:hAnsi="Bookman Old Style"/>
          <w:i/>
          <w:sz w:val="28"/>
          <w:szCs w:val="24"/>
        </w:rPr>
        <w:t>Правила поведения на водоемах летом</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Лето – прекрасная пора для отдыха, а вода – чудесное средство оздоровления организма. В теплую летнюю погоду купание доставляет большое удовольствие,  но на воде происходят и трагические случайности. Одна из главных причин - неумение плавать, неумение держаться на воде, купание приносит пользу лишь при разумном его использовании. Здоровые дети школьного возраста могут купаться при температуре воды: 20—21 градус. Увеличивать время пребывания в воде следует постепенно: с 3—5 до 10—15 минут.</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 xml:space="preserve">Если вы оказались в воде, не умея плавать. В том случае, если вы не умеете плавать, постарайтесь продержаться на поверхности воды, пока не придет помощь. </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1.     Попробуйте лечь на воду лицом вверх, широко раскинув руки и дыша как можно глубже и реже. Так вы меньше затратите энергии.</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2.     Оставаться на поверхности воды продолжительное время можно и по-другому. Двигайте ногами так, будто вы крутите педали. Не переставая шлепайте руками по воде, перенося на них часть нагрузки и сохраняя равновесие.</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3.     Или, оставаясь в вертикальном положении, сгибайте одновременно обе ноги, разводя колени в стороны, а затем резко распрямляйте их.</w:t>
      </w:r>
    </w:p>
    <w:p w:rsidR="00EF6FD8" w:rsidRPr="00BF502D" w:rsidRDefault="00EF6FD8" w:rsidP="00EF6FD8">
      <w:pPr>
        <w:spacing w:after="0" w:line="240" w:lineRule="auto"/>
        <w:jc w:val="both"/>
        <w:rPr>
          <w:rFonts w:ascii="Bookman Old Style" w:hAnsi="Bookman Old Style"/>
          <w:sz w:val="24"/>
          <w:szCs w:val="24"/>
        </w:rPr>
      </w:pPr>
    </w:p>
    <w:p w:rsidR="00EF6FD8" w:rsidRPr="00EF6FD8" w:rsidRDefault="00EF6FD8" w:rsidP="00EF6FD8">
      <w:pPr>
        <w:spacing w:after="0" w:line="240" w:lineRule="auto"/>
        <w:jc w:val="both"/>
        <w:rPr>
          <w:rFonts w:ascii="Bookman Old Style" w:hAnsi="Bookman Old Style"/>
          <w:i/>
          <w:sz w:val="28"/>
          <w:szCs w:val="24"/>
        </w:rPr>
      </w:pPr>
      <w:r w:rsidRPr="00EF6FD8">
        <w:rPr>
          <w:rFonts w:ascii="Bookman Old Style" w:hAnsi="Bookman Old Style"/>
          <w:i/>
          <w:sz w:val="28"/>
          <w:szCs w:val="24"/>
        </w:rPr>
        <w:t>Правила поведения на водоемах в осенний период</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С наступлением холодов, когда начинают замерзать реки, озера, пруды на скользкую поверхность льда устремляется молодежь. Излюбленное занятие некоторых - мчаться по первому неокрепшему еще льду, наслаждаясь тем, что лед прогибается, трещит. Особенно неосторожны бывают дети в возрасте от 8 до 12 лет. Не всегда считаются с опасностью провала на льду и взрослые люди. Нередко возвращаясь с работы или направляясь к знакомым, стремясь сократить путь, они переходят реку напрямик и оказываются в опасной ситуации.</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 xml:space="preserve">Толщина и прочность льда. Чтобы без риска можно было находиться на льду, он должен быть прочным, иметь определенную толщину. Установлено, что переход одиночных пешеходов по льду возможен при толщине льда не менее 5 см. Большой группе людей можно переправляться по льду при толщине в 7 см., но каждый пешеход должен идти на расстоянии 5-6 м друг от друга. Для переправы грузовых машин и гужевых повозок толщина льда должна быть не менее 20-25 см. </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 xml:space="preserve">Правила поведения на льду.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  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 </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Прежде чем кататься на льду и при его переходе нужно убедиться в его прочности.</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вблизи деревьев, кустов и камыша. Одно неосторожное движение - и можно провалиться под лед.</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Не менее опасно также ходить и кататься на льду поодиночке в ночное время, особенно в незнакомых местах.</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p>
    <w:p w:rsidR="00EF6FD8" w:rsidRPr="00BF502D" w:rsidRDefault="00EF6FD8" w:rsidP="00EF6FD8">
      <w:pPr>
        <w:spacing w:after="0" w:line="240" w:lineRule="auto"/>
        <w:jc w:val="both"/>
        <w:rPr>
          <w:rFonts w:ascii="Bookman Old Style" w:hAnsi="Bookman Old Style"/>
          <w:sz w:val="24"/>
          <w:szCs w:val="24"/>
        </w:rPr>
      </w:pPr>
    </w:p>
    <w:p w:rsidR="00EF6FD8" w:rsidRPr="00EF6FD8" w:rsidRDefault="00EF6FD8" w:rsidP="00EF6FD8">
      <w:pPr>
        <w:spacing w:after="0" w:line="240" w:lineRule="auto"/>
        <w:jc w:val="both"/>
        <w:rPr>
          <w:rFonts w:ascii="Bookman Old Style" w:hAnsi="Bookman Old Style"/>
          <w:i/>
          <w:sz w:val="28"/>
          <w:szCs w:val="24"/>
        </w:rPr>
      </w:pPr>
      <w:r w:rsidRPr="00EF6FD8">
        <w:rPr>
          <w:rFonts w:ascii="Bookman Old Style" w:hAnsi="Bookman Old Style"/>
          <w:i/>
          <w:sz w:val="28"/>
          <w:szCs w:val="24"/>
        </w:rPr>
        <w:t>Правила поведения на водоемах в зимний период</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 xml:space="preserve">Лед на реках, озерах и других водоемах становится прочным лишь в период полного становления зимнего ледостава. Однако и зимой немало возникает опасных для катания и переправ мест. </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К ним относятся:</w:t>
      </w:r>
    </w:p>
    <w:p w:rsidR="00EF6FD8" w:rsidRPr="00BF502D" w:rsidRDefault="00EF6FD8" w:rsidP="00EF6FD8">
      <w:pPr>
        <w:spacing w:after="0" w:line="240" w:lineRule="auto"/>
        <w:jc w:val="both"/>
        <w:rPr>
          <w:rFonts w:ascii="Bookman Old Style" w:hAnsi="Bookman Old Style"/>
          <w:sz w:val="24"/>
          <w:szCs w:val="24"/>
        </w:rPr>
      </w:pPr>
    </w:p>
    <w:p w:rsidR="00EF6FD8" w:rsidRPr="00EF6FD8" w:rsidRDefault="00EF6FD8" w:rsidP="00EF6FD8">
      <w:pPr>
        <w:pStyle w:val="a3"/>
        <w:numPr>
          <w:ilvl w:val="0"/>
          <w:numId w:val="1"/>
        </w:numPr>
        <w:spacing w:after="0" w:line="240" w:lineRule="auto"/>
        <w:jc w:val="both"/>
        <w:rPr>
          <w:rFonts w:ascii="Bookman Old Style" w:hAnsi="Bookman Old Style"/>
          <w:sz w:val="24"/>
          <w:szCs w:val="24"/>
        </w:rPr>
      </w:pPr>
      <w:r w:rsidRPr="00EF6FD8">
        <w:rPr>
          <w:rFonts w:ascii="Bookman Old Style" w:hAnsi="Bookman Old Style"/>
          <w:sz w:val="24"/>
          <w:szCs w:val="24"/>
        </w:rPr>
        <w:t>майны и промоины, образующиеся быстрым течением рек, подземными ключами, выходящими на поверхность, и спусками теплой воды от промышленных предприятий;</w:t>
      </w:r>
    </w:p>
    <w:p w:rsidR="00EF6FD8" w:rsidRPr="00BF502D" w:rsidRDefault="00EF6FD8" w:rsidP="00EF6FD8">
      <w:pPr>
        <w:spacing w:after="0" w:line="240" w:lineRule="auto"/>
        <w:jc w:val="both"/>
        <w:rPr>
          <w:rFonts w:ascii="Bookman Old Style" w:hAnsi="Bookman Old Style"/>
          <w:sz w:val="24"/>
          <w:szCs w:val="24"/>
        </w:rPr>
      </w:pPr>
    </w:p>
    <w:p w:rsidR="00EF6FD8" w:rsidRPr="00EF6FD8" w:rsidRDefault="00EF6FD8" w:rsidP="00EF6FD8">
      <w:pPr>
        <w:pStyle w:val="a3"/>
        <w:numPr>
          <w:ilvl w:val="0"/>
          <w:numId w:val="1"/>
        </w:numPr>
        <w:spacing w:after="0" w:line="240" w:lineRule="auto"/>
        <w:jc w:val="both"/>
        <w:rPr>
          <w:rFonts w:ascii="Bookman Old Style" w:hAnsi="Bookman Old Style"/>
          <w:sz w:val="24"/>
          <w:szCs w:val="24"/>
        </w:rPr>
      </w:pPr>
      <w:r w:rsidRPr="00EF6FD8">
        <w:rPr>
          <w:rFonts w:ascii="Bookman Old Style" w:hAnsi="Bookman Old Style"/>
          <w:sz w:val="24"/>
          <w:szCs w:val="24"/>
        </w:rPr>
        <w:t>проруби, рыбацкие лунки, места выколки льда.</w:t>
      </w:r>
    </w:p>
    <w:p w:rsidR="00EF6FD8" w:rsidRPr="00BF502D" w:rsidRDefault="00EF6FD8" w:rsidP="00EF6FD8">
      <w:pPr>
        <w:spacing w:after="0" w:line="240" w:lineRule="auto"/>
        <w:jc w:val="both"/>
        <w:rPr>
          <w:rFonts w:ascii="Bookman Old Style" w:hAnsi="Bookman Old Style"/>
          <w:sz w:val="24"/>
          <w:szCs w:val="24"/>
        </w:rPr>
      </w:pPr>
    </w:p>
    <w:p w:rsidR="00EF6FD8" w:rsidRPr="00BF502D"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Наиболее прочен чистый прозрачный лед, образовавшийся от замерзания поверхностного слоя льда. Ребята любят устраивать зимой на льду катки. Нужно помнить, что каток необходимо обустраивать при толщине льда не менее 10-12 сантиметров, а если каток рассчитан на массовое катание – 25 сантиметров. Крепость льда зависит от температуры воздуха. Утром и днем он не такой прочный, как вечером. Особенно опасен лед во время оттепели. Нельзя ступать на лед, не убедившись в его крепости. Надо помнить, что лед крепче у берега: его толщина уменьшается на большой глубине по мере удаления от берега, а также в тех местах, где есть растительность, быстрое течение воды, где бьют ключи или впадает в реку ручей. Очень осторожным следует быть в местах примыкания льда к берегу. Здесь лед, как правила, менее прочен и в нем могут быть трещины. Это, в первую очередь, касается тех ребят, которые любят кататься на санках и лыжах с крутого берега с выездом на лед. Прочность льда надо всегда проверять. Прежде чем ступить на лед, посмотрите, нет ли поблизости проложенной тропы или свежих следов, лучше двигаться по ним, так как этот путь проверен. Если следов нет, надо внимательно осмотреться и наметить путь, так, чтобы избежать опасных мест. Передвигаться по льду следует не спеша, просматривая дорогу впереди, а в сомнительных местах определяя состояние льда ударами крепкой палкой. Нельзя проверять прочность льда ударами ноги. Особая осторожность нужна после снегопадов, когда под слоем снега не видны трещины, полыньи, проруби.</w:t>
      </w:r>
    </w:p>
    <w:p w:rsidR="00EF6FD8" w:rsidRPr="00BF502D" w:rsidRDefault="00EF6FD8" w:rsidP="00EF6FD8">
      <w:pPr>
        <w:spacing w:after="0" w:line="240" w:lineRule="auto"/>
        <w:jc w:val="both"/>
        <w:rPr>
          <w:rFonts w:ascii="Bookman Old Style" w:hAnsi="Bookman Old Style"/>
          <w:sz w:val="24"/>
          <w:szCs w:val="24"/>
        </w:rPr>
      </w:pPr>
    </w:p>
    <w:p w:rsidR="00E12B00" w:rsidRPr="00EF6FD8" w:rsidRDefault="00EF6FD8" w:rsidP="00EF6FD8">
      <w:pPr>
        <w:spacing w:after="0" w:line="240" w:lineRule="auto"/>
        <w:jc w:val="both"/>
        <w:rPr>
          <w:rFonts w:ascii="Bookman Old Style" w:hAnsi="Bookman Old Style"/>
          <w:sz w:val="24"/>
          <w:szCs w:val="24"/>
        </w:rPr>
      </w:pPr>
      <w:r w:rsidRPr="00BF502D">
        <w:rPr>
          <w:rFonts w:ascii="Bookman Old Style" w:hAnsi="Bookman Old Style"/>
          <w:sz w:val="24"/>
          <w:szCs w:val="24"/>
        </w:rPr>
        <w:t>Замерзшую реку или озеро лучше пересекать на лыжах. При этом крепление лыж лучше расстегнуть, чтобы при необходимости можно было быстро их сбросить. Лыжные палки держите в руках, не накидывая петли на кисти рук. Если водоем пересекает группа, расстояние между пешеходами должно быть не менее 5м.</w:t>
      </w:r>
    </w:p>
    <w:sectPr w:rsidR="00E12B00" w:rsidRPr="00EF6FD8" w:rsidSect="00E12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34D2"/>
    <w:multiLevelType w:val="hybridMultilevel"/>
    <w:tmpl w:val="A6825724"/>
    <w:lvl w:ilvl="0" w:tplc="0419000B">
      <w:start w:val="1"/>
      <w:numFmt w:val="bullet"/>
      <w:lvlText w:val=""/>
      <w:lvlJc w:val="left"/>
      <w:pPr>
        <w:ind w:left="720" w:hanging="360"/>
      </w:pPr>
      <w:rPr>
        <w:rFonts w:ascii="Wingdings" w:hAnsi="Wingdings" w:hint="default"/>
      </w:rPr>
    </w:lvl>
    <w:lvl w:ilvl="1" w:tplc="515CD152">
      <w:numFmt w:val="bullet"/>
      <w:lvlText w:val="·"/>
      <w:lvlJc w:val="left"/>
      <w:pPr>
        <w:ind w:left="1440" w:hanging="360"/>
      </w:pPr>
      <w:rPr>
        <w:rFonts w:ascii="Bookman Old Style" w:eastAsiaTheme="minorHAnsi" w:hAnsi="Bookman Old Style"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2D2FE9"/>
    <w:multiLevelType w:val="hybridMultilevel"/>
    <w:tmpl w:val="8410DDAC"/>
    <w:lvl w:ilvl="0" w:tplc="80E2DC5E">
      <w:numFmt w:val="bullet"/>
      <w:lvlText w:val="·"/>
      <w:lvlJc w:val="left"/>
      <w:pPr>
        <w:ind w:left="720" w:hanging="36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6FD8"/>
    <w:rsid w:val="00E12B00"/>
    <w:rsid w:val="00EF6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F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2014-01-09T18:33:00Z</dcterms:created>
  <dcterms:modified xsi:type="dcterms:W3CDTF">2014-01-09T18:35:00Z</dcterms:modified>
</cp:coreProperties>
</file>